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F965" w14:textId="77777777" w:rsidR="000C7519" w:rsidRPr="00392167" w:rsidRDefault="000C7519" w:rsidP="000C751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 Na temelju članka 13. stavka 4. Zakona o zaštiti od požara </w:t>
      </w:r>
      <w:r w:rsidRPr="00392167">
        <w:rPr>
          <w:rFonts w:ascii="Arial" w:hAnsi="Arial" w:cs="Arial"/>
          <w:i/>
          <w:sz w:val="20"/>
          <w:szCs w:val="20"/>
        </w:rPr>
        <w:t>(„Narodne novine“, br. 92/10, 114/22),</w:t>
      </w:r>
      <w:r w:rsidRPr="00392167">
        <w:rPr>
          <w:rFonts w:ascii="Arial" w:hAnsi="Arial" w:cs="Arial"/>
          <w:sz w:val="20"/>
          <w:szCs w:val="20"/>
        </w:rPr>
        <w:t xml:space="preserve"> </w:t>
      </w:r>
      <w:r w:rsidRPr="00392167">
        <w:rPr>
          <w:rFonts w:ascii="Arial" w:eastAsia="Times New Roman" w:hAnsi="Arial" w:cs="Arial"/>
          <w:sz w:val="20"/>
          <w:szCs w:val="20"/>
        </w:rPr>
        <w:t xml:space="preserve">članka 36. Statuta Grada Zadra </w:t>
      </w:r>
      <w:r w:rsidRPr="00392167">
        <w:rPr>
          <w:rFonts w:ascii="Arial" w:hAnsi="Arial" w:cs="Arial"/>
          <w:sz w:val="20"/>
          <w:szCs w:val="20"/>
        </w:rPr>
        <w:t>(</w:t>
      </w:r>
      <w:r w:rsidRPr="00392167">
        <w:rPr>
          <w:rFonts w:ascii="Arial" w:hAnsi="Arial" w:cs="Arial"/>
          <w:i/>
          <w:sz w:val="20"/>
          <w:szCs w:val="20"/>
        </w:rPr>
        <w:t>Glasnik Grada Zadra,</w:t>
      </w:r>
      <w:r w:rsidRPr="00392167">
        <w:rPr>
          <w:rFonts w:ascii="Arial" w:eastAsia="Times New Roman" w:hAnsi="Arial" w:cs="Arial"/>
          <w:i/>
          <w:sz w:val="20"/>
          <w:szCs w:val="20"/>
        </w:rPr>
        <w:t xml:space="preserve"> broj 9/09, 28/10, 3/13, 9/14, 2/15 – pročišćeni tekst, 3/18, 7/18 – pročišćeni tekst, 15/19, 2/20, 3/21 i 14/23 – pročišćeni tekst</w:t>
      </w:r>
      <w:r w:rsidRPr="00392167">
        <w:rPr>
          <w:rFonts w:ascii="Arial" w:eastAsia="Times New Roman" w:hAnsi="Arial" w:cs="Arial"/>
          <w:sz w:val="20"/>
          <w:szCs w:val="20"/>
        </w:rPr>
        <w:t xml:space="preserve">),  </w:t>
      </w:r>
      <w:r w:rsidRPr="00392167">
        <w:rPr>
          <w:rFonts w:ascii="Arial" w:hAnsi="Arial" w:cs="Arial"/>
          <w:b/>
          <w:sz w:val="20"/>
          <w:szCs w:val="20"/>
        </w:rPr>
        <w:t xml:space="preserve">Gradonačelnik Grada Zadra, </w:t>
      </w:r>
      <w:r w:rsidRPr="00392167">
        <w:rPr>
          <w:rFonts w:ascii="Arial" w:hAnsi="Arial" w:cs="Arial"/>
          <w:sz w:val="20"/>
          <w:szCs w:val="20"/>
        </w:rPr>
        <w:t>dana</w:t>
      </w:r>
      <w:r w:rsidRPr="00392167">
        <w:rPr>
          <w:rFonts w:ascii="Arial" w:hAnsi="Arial" w:cs="Arial"/>
          <w:b/>
          <w:sz w:val="20"/>
          <w:szCs w:val="20"/>
        </w:rPr>
        <w:t xml:space="preserve">  </w:t>
      </w:r>
      <w:r w:rsidRPr="00392167">
        <w:rPr>
          <w:rFonts w:ascii="Arial" w:hAnsi="Arial" w:cs="Arial"/>
          <w:sz w:val="20"/>
          <w:szCs w:val="20"/>
        </w:rPr>
        <w:t xml:space="preserve">________ </w:t>
      </w:r>
      <w:r w:rsidR="003B5981">
        <w:rPr>
          <w:rFonts w:ascii="Arial" w:hAnsi="Arial" w:cs="Arial"/>
          <w:b/>
          <w:sz w:val="20"/>
          <w:szCs w:val="20"/>
        </w:rPr>
        <w:t>2025</w:t>
      </w:r>
      <w:r w:rsidRPr="00392167">
        <w:rPr>
          <w:rFonts w:ascii="Arial" w:hAnsi="Arial" w:cs="Arial"/>
          <w:b/>
          <w:sz w:val="20"/>
          <w:szCs w:val="20"/>
        </w:rPr>
        <w:t xml:space="preserve">. </w:t>
      </w:r>
      <w:r w:rsidRPr="00392167">
        <w:rPr>
          <w:rFonts w:ascii="Arial" w:hAnsi="Arial" w:cs="Arial"/>
          <w:sz w:val="20"/>
          <w:szCs w:val="20"/>
        </w:rPr>
        <w:t xml:space="preserve">godine,  </w:t>
      </w:r>
      <w:r w:rsidRPr="00392167">
        <w:rPr>
          <w:rFonts w:ascii="Arial" w:hAnsi="Arial" w:cs="Arial"/>
          <w:b/>
          <w:sz w:val="20"/>
          <w:szCs w:val="20"/>
        </w:rPr>
        <w:t>d o n o s i</w:t>
      </w:r>
    </w:p>
    <w:p w14:paraId="478E5894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P L A N</w:t>
      </w:r>
    </w:p>
    <w:p w14:paraId="3AE90B25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unapređenja zaštite od požara</w:t>
      </w:r>
      <w:r w:rsidRPr="00392167">
        <w:rPr>
          <w:rFonts w:ascii="Arial" w:hAnsi="Arial" w:cs="Arial"/>
          <w:sz w:val="20"/>
          <w:szCs w:val="20"/>
        </w:rPr>
        <w:t xml:space="preserve"> </w:t>
      </w:r>
    </w:p>
    <w:p w14:paraId="195D5B11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na području Grada Zadra</w:t>
      </w:r>
      <w:r w:rsidRPr="00392167">
        <w:rPr>
          <w:rFonts w:ascii="Arial" w:hAnsi="Arial" w:cs="Arial"/>
          <w:b/>
          <w:sz w:val="20"/>
          <w:szCs w:val="20"/>
        </w:rPr>
        <w:t xml:space="preserve"> </w:t>
      </w:r>
      <w:r w:rsidR="003B5981">
        <w:rPr>
          <w:rFonts w:ascii="Arial" w:hAnsi="Arial" w:cs="Arial"/>
          <w:b/>
          <w:bCs/>
          <w:sz w:val="20"/>
          <w:szCs w:val="20"/>
        </w:rPr>
        <w:t>za 2025</w:t>
      </w:r>
      <w:r w:rsidRPr="00392167">
        <w:rPr>
          <w:rFonts w:ascii="Arial" w:hAnsi="Arial" w:cs="Arial"/>
          <w:b/>
          <w:bCs/>
          <w:sz w:val="20"/>
          <w:szCs w:val="20"/>
        </w:rPr>
        <w:t>. godinu</w:t>
      </w:r>
    </w:p>
    <w:p w14:paraId="2D7B5FBD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1490DA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1.</w:t>
      </w:r>
    </w:p>
    <w:p w14:paraId="3D05E811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>Temeljem Procjene ugroženosti od požara i dosadašnjih iskustava u pogledu priprema i provođenja operativnih mjera i zadaća na planu brzog i djelotvornog otkrivanja i dojave i gašenja nastalih požara ovim se Planom utvrđuju određene mjere i zadaće za unapređenje zaštite od požar</w:t>
      </w:r>
      <w:r w:rsidR="003B5981">
        <w:rPr>
          <w:rFonts w:ascii="Arial" w:hAnsi="Arial" w:cs="Arial"/>
          <w:sz w:val="20"/>
          <w:szCs w:val="20"/>
        </w:rPr>
        <w:t>a na području Grada Zadra u 2025</w:t>
      </w:r>
      <w:r w:rsidRPr="00392167">
        <w:rPr>
          <w:rFonts w:ascii="Arial" w:hAnsi="Arial" w:cs="Arial"/>
          <w:sz w:val="20"/>
          <w:szCs w:val="20"/>
        </w:rPr>
        <w:t xml:space="preserve">. godini. </w:t>
      </w:r>
    </w:p>
    <w:p w14:paraId="26A4AB2B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47660B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2.</w:t>
      </w:r>
    </w:p>
    <w:p w14:paraId="4C226A2B" w14:textId="33802F58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Potrebno je u nastupajućoj ljetnoj (požarnoj) sezoni, za područje Grada Zadra pripremiti i provoditi sljedeće operativne mjere i zadaće: </w:t>
      </w:r>
    </w:p>
    <w:p w14:paraId="5F4FD9F9" w14:textId="77777777" w:rsidR="000C7519" w:rsidRPr="00392167" w:rsidRDefault="000C7519" w:rsidP="000C751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>operativne mjere i zadaće na temelju programa rada vatro</w:t>
      </w:r>
      <w:r w:rsidR="003B5981">
        <w:rPr>
          <w:rFonts w:ascii="Arial" w:hAnsi="Arial" w:cs="Arial"/>
          <w:sz w:val="20"/>
          <w:szCs w:val="20"/>
        </w:rPr>
        <w:t>gasnih snaga Grada Zadra za 2025</w:t>
      </w:r>
      <w:r w:rsidRPr="00392167">
        <w:rPr>
          <w:rFonts w:ascii="Arial" w:hAnsi="Arial" w:cs="Arial"/>
          <w:sz w:val="20"/>
          <w:szCs w:val="20"/>
        </w:rPr>
        <w:t xml:space="preserve">. godinu, </w:t>
      </w:r>
    </w:p>
    <w:p w14:paraId="156A03F2" w14:textId="77777777" w:rsidR="000C7519" w:rsidRPr="00392167" w:rsidRDefault="000C7519" w:rsidP="000C751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podignuti operativnu spremnost svih postrojbi radi brze i djelotvorne intervencije na gašenju požara te sprječavanju širenja požara, </w:t>
      </w:r>
    </w:p>
    <w:p w14:paraId="1F261044" w14:textId="77777777" w:rsidR="000C7519" w:rsidRPr="00392167" w:rsidRDefault="000C7519" w:rsidP="000C751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ustrojiti motriteljsko-dojavnu službu, radi trenutačnog otkrivanja i dojave požara otvorenog prostora, </w:t>
      </w:r>
    </w:p>
    <w:p w14:paraId="124AC0C5" w14:textId="77777777" w:rsidR="000C7519" w:rsidRPr="00392167" w:rsidRDefault="000C7519" w:rsidP="000C751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utvrditi plan korištenja teške građevinske mehanizacije za žurnu izradu protupožarnih prosjeka i probijanja protupožarnih putova. </w:t>
      </w:r>
    </w:p>
    <w:p w14:paraId="58D204A8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br/>
        <w:t>Članak 3.</w:t>
      </w:r>
    </w:p>
    <w:p w14:paraId="0C0978A0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Operativne mjere i zadaće u zaštiti od požara provodit će se na sljedeći način: </w:t>
      </w:r>
    </w:p>
    <w:p w14:paraId="62655290" w14:textId="77777777" w:rsidR="000C7519" w:rsidRPr="00392167" w:rsidRDefault="000C7519" w:rsidP="000C7519">
      <w:pPr>
        <w:pStyle w:val="Odlomakpopis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>na temelju programa rada svih vatrogasnih postrojbi</w:t>
      </w:r>
      <w:r w:rsidR="003B5981">
        <w:rPr>
          <w:rFonts w:ascii="Arial" w:hAnsi="Arial" w:cs="Arial"/>
          <w:sz w:val="20"/>
          <w:szCs w:val="20"/>
        </w:rPr>
        <w:t xml:space="preserve"> na prostoru Grada Zadra za 2025</w:t>
      </w:r>
      <w:r w:rsidRPr="00392167">
        <w:rPr>
          <w:rFonts w:ascii="Arial" w:hAnsi="Arial" w:cs="Arial"/>
          <w:sz w:val="20"/>
          <w:szCs w:val="20"/>
        </w:rPr>
        <w:t>. godinu, kao nositelja vatrogasne službe, tj. vatrogastva na području Grada Zadra,</w:t>
      </w:r>
    </w:p>
    <w:p w14:paraId="641D403E" w14:textId="77777777" w:rsidR="000C7519" w:rsidRPr="00392167" w:rsidRDefault="000C7519" w:rsidP="000C7519">
      <w:pPr>
        <w:pStyle w:val="Odlomakpopis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preventivnim aktivnostima (obilaskom protupožarnih prometnica, utvrđivanjem najugroženijih područja, postavljanjem znakova o zabrani paljenja vatre na otvorenom prostoru i sl.) koje će provoditi vatrogasne postrojbe, </w:t>
      </w:r>
    </w:p>
    <w:p w14:paraId="513673DF" w14:textId="77777777" w:rsidR="000C7519" w:rsidRPr="00392167" w:rsidRDefault="000C7519" w:rsidP="000C7519">
      <w:pPr>
        <w:pStyle w:val="Odlomakpopis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ustrojem motriteljsko – dojavne službe, </w:t>
      </w:r>
    </w:p>
    <w:p w14:paraId="31081AB0" w14:textId="77777777" w:rsidR="000C7519" w:rsidRPr="00392167" w:rsidRDefault="000C7519" w:rsidP="00392167">
      <w:pPr>
        <w:pStyle w:val="Odlomakpopis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donošenjem plana korištenja teške građevinske mehanizacije za žurnu izradu i probijanje protupožarnih prosjeka i protupožarnih putova. </w:t>
      </w:r>
    </w:p>
    <w:p w14:paraId="1EF4A243" w14:textId="77777777" w:rsidR="000C7519" w:rsidRPr="00392167" w:rsidRDefault="000C7519" w:rsidP="000C7519">
      <w:pPr>
        <w:widowControl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4.</w:t>
      </w:r>
    </w:p>
    <w:p w14:paraId="2A01B364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Aktivno dežurstvo vatrogasne (interventne) postrojbe provodit će se svakodnevno u JVP-u Zadar od 00,00 do 24,00 sata. </w:t>
      </w:r>
    </w:p>
    <w:p w14:paraId="1E4BCF02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Aktivno dežurstvo provodit će: </w:t>
      </w:r>
    </w:p>
    <w:p w14:paraId="5D5144BC" w14:textId="58E6EE47" w:rsidR="000C7519" w:rsidRPr="002A6154" w:rsidRDefault="002A6154" w:rsidP="000C7519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A6154">
        <w:rPr>
          <w:rFonts w:ascii="Arial" w:hAnsi="Arial" w:cs="Arial"/>
          <w:sz w:val="20"/>
          <w:szCs w:val="20"/>
        </w:rPr>
        <w:t>100</w:t>
      </w:r>
      <w:r w:rsidR="000C7519" w:rsidRPr="002A6154">
        <w:rPr>
          <w:rFonts w:ascii="Arial" w:hAnsi="Arial" w:cs="Arial"/>
          <w:sz w:val="20"/>
          <w:szCs w:val="20"/>
        </w:rPr>
        <w:t xml:space="preserve"> profesionalnih vatrogasaca,</w:t>
      </w:r>
    </w:p>
    <w:p w14:paraId="11C6C54E" w14:textId="77777777" w:rsidR="000C7519" w:rsidRPr="002A6154" w:rsidRDefault="000C7519" w:rsidP="000C751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154">
        <w:rPr>
          <w:rFonts w:ascii="Arial" w:hAnsi="Arial" w:cs="Arial"/>
          <w:sz w:val="20"/>
          <w:szCs w:val="20"/>
        </w:rPr>
        <w:t xml:space="preserve">28  sezonskih vatrogasca,  </w:t>
      </w:r>
    </w:p>
    <w:p w14:paraId="118BEF1F" w14:textId="77777777" w:rsidR="000C7519" w:rsidRPr="00392167" w:rsidRDefault="000C7519" w:rsidP="000C751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154">
        <w:rPr>
          <w:rFonts w:ascii="Arial" w:hAnsi="Arial" w:cs="Arial"/>
          <w:sz w:val="20"/>
          <w:szCs w:val="20"/>
        </w:rPr>
        <w:t xml:space="preserve">ostali operativni dobrovoljni vatrogasci </w:t>
      </w:r>
      <w:r w:rsidRPr="00392167">
        <w:rPr>
          <w:rFonts w:ascii="Arial" w:hAnsi="Arial" w:cs="Arial"/>
          <w:sz w:val="20"/>
          <w:szCs w:val="20"/>
        </w:rPr>
        <w:t>u DVD-ima sukladno operativnom planu.</w:t>
      </w:r>
    </w:p>
    <w:p w14:paraId="40612B10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5.</w:t>
      </w:r>
    </w:p>
    <w:p w14:paraId="6ABDE47E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Motriteljsko – dojavna služba obuhvaća motrenje s motrionica ili motriteljskog mjesta te ophodarenje pješice ili prijevoznim sredstvima. </w:t>
      </w:r>
    </w:p>
    <w:p w14:paraId="11F3B441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Protupožarno motrenje organizirat će Hrvatske šume d.o.o. u okviru svojih planova protupožarne zaštite šumskih područja na području Grada Zadra, organizacijom određenih motrionica i/ili motriteljskih mjesta. </w:t>
      </w:r>
    </w:p>
    <w:p w14:paraId="4D56EC77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lastRenderedPageBreak/>
        <w:t xml:space="preserve">Protupožarne ophodnje u svrhu nadziranja određenih šumskih područja organizirat će Hrvatske šume d.o.o. u okviru svojih planova protupožarne zaštite šumskih područja na području Grada Zadra. </w:t>
      </w:r>
    </w:p>
    <w:p w14:paraId="1ABA7CAE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>Osim motrenja u organizaciji Hrvatskih šuma d.o.o. poslove motrenja obavljati će i pripadnici JVP Zadar te članovi DVD-a s područja Grada Zadra sukladno Planu.</w:t>
      </w:r>
    </w:p>
    <w:p w14:paraId="7F4DE4D1" w14:textId="77777777" w:rsid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>Plan motriteljsko-dojavne službe utvrdit će se Planom godišnje provedbe Programa aktivnosti u provedbi posebnih mjera zaštite od požara od inter</w:t>
      </w:r>
      <w:r w:rsidR="003B5981">
        <w:rPr>
          <w:rFonts w:ascii="Arial" w:hAnsi="Arial" w:cs="Arial"/>
          <w:sz w:val="20"/>
          <w:szCs w:val="20"/>
        </w:rPr>
        <w:t>esa za Republiku Hrvatsku u 2025</w:t>
      </w:r>
      <w:r w:rsidRPr="00392167">
        <w:rPr>
          <w:rFonts w:ascii="Arial" w:hAnsi="Arial" w:cs="Arial"/>
          <w:sz w:val="20"/>
          <w:szCs w:val="20"/>
        </w:rPr>
        <w:t>. godini.</w:t>
      </w:r>
    </w:p>
    <w:p w14:paraId="6A501C4F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</w:t>
      </w:r>
    </w:p>
    <w:p w14:paraId="1E5B029B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6.</w:t>
      </w:r>
    </w:p>
    <w:p w14:paraId="247FAA1C" w14:textId="77777777" w:rsidR="000C7519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</w:t>
      </w:r>
      <w:r w:rsidRPr="00392167">
        <w:rPr>
          <w:rFonts w:ascii="Arial" w:hAnsi="Arial" w:cs="Arial"/>
          <w:sz w:val="20"/>
          <w:szCs w:val="20"/>
        </w:rPr>
        <w:tab/>
        <w:t xml:space="preserve"> Plan korištenja teške građevinske mehanizacije za žurnu izradu protupožarnih prosjeka i probijanja protupožarnih putova utvrditi će se Planom godišnje provedbe Programa aktivnosti u provedbi posebnih mjera zaštite od požara od inter</w:t>
      </w:r>
      <w:r w:rsidR="003B5981">
        <w:rPr>
          <w:rFonts w:ascii="Arial" w:hAnsi="Arial" w:cs="Arial"/>
          <w:sz w:val="20"/>
          <w:szCs w:val="20"/>
        </w:rPr>
        <w:t>esa za Republiku Hrvatsku u 2025</w:t>
      </w:r>
      <w:r w:rsidRPr="00392167">
        <w:rPr>
          <w:rFonts w:ascii="Arial" w:hAnsi="Arial" w:cs="Arial"/>
          <w:sz w:val="20"/>
          <w:szCs w:val="20"/>
        </w:rPr>
        <w:t xml:space="preserve">. godini. </w:t>
      </w:r>
    </w:p>
    <w:p w14:paraId="50ADB7AE" w14:textId="77777777" w:rsidR="00392167" w:rsidRPr="00392167" w:rsidRDefault="00392167" w:rsidP="000C75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6C814D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7.</w:t>
      </w:r>
    </w:p>
    <w:p w14:paraId="64A940CF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>Svi sudionici u provođenju navedenih mjera i zadaća (vatrogasne snage Grada Zadra, motrionice odnosno motriteljska mjesta i ophodnje) bit će posredstvom radio veze ili telefonom  povezani u zajednički sustav komunikacije s drugim tijelima zaštite i spašavanja.</w:t>
      </w:r>
    </w:p>
    <w:p w14:paraId="4C283D3C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C20030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8.</w:t>
      </w:r>
    </w:p>
    <w:p w14:paraId="338DFFAA" w14:textId="1E8615E1" w:rsidR="00392167" w:rsidRDefault="000C7519" w:rsidP="003921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O provođenju određenih mjera i zadaća vodit će se dnevnik rada na razini </w:t>
      </w:r>
      <w:r w:rsidR="002A6154" w:rsidRPr="002A6154">
        <w:rPr>
          <w:rFonts w:ascii="Arial" w:hAnsi="Arial" w:cs="Arial"/>
          <w:sz w:val="20"/>
          <w:szCs w:val="20"/>
        </w:rPr>
        <w:t>pomoćnik zapovjednika za preventivu</w:t>
      </w:r>
      <w:r w:rsidRPr="002A6154">
        <w:rPr>
          <w:rFonts w:ascii="Arial" w:hAnsi="Arial" w:cs="Arial"/>
          <w:sz w:val="20"/>
          <w:szCs w:val="20"/>
        </w:rPr>
        <w:t xml:space="preserve"> u JVP-u Zadar i vatrogasnih društava te će se nadzirati provođenje </w:t>
      </w:r>
      <w:r w:rsidRPr="00392167">
        <w:rPr>
          <w:rFonts w:ascii="Arial" w:hAnsi="Arial" w:cs="Arial"/>
          <w:sz w:val="20"/>
          <w:szCs w:val="20"/>
        </w:rPr>
        <w:t>određenih mjera od strane zapovjednika JVP-a Zadar i vatrogasnih društava.</w:t>
      </w:r>
    </w:p>
    <w:p w14:paraId="6995E882" w14:textId="77777777" w:rsidR="000C7519" w:rsidRPr="00392167" w:rsidRDefault="000C7519" w:rsidP="0039216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br/>
      </w:r>
      <w:r w:rsidRPr="00392167">
        <w:rPr>
          <w:rFonts w:ascii="Arial" w:hAnsi="Arial" w:cs="Arial"/>
          <w:b/>
          <w:bCs/>
          <w:sz w:val="20"/>
          <w:szCs w:val="20"/>
        </w:rPr>
        <w:t>Članak 9.</w:t>
      </w:r>
    </w:p>
    <w:p w14:paraId="3705B591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Za one mjere i zadaće iz ovog Plana koje ne budu realizirane, odnosno iste ne budu vršene u skladu s pravilima struke i ovim Planom, izvršiteljima neće biti isplaćena naknada, tj. sredstva za svrhu određena ovim Planom. </w:t>
      </w:r>
    </w:p>
    <w:p w14:paraId="71135C8E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br/>
      </w:r>
      <w:r w:rsidRPr="00392167">
        <w:rPr>
          <w:rFonts w:ascii="Arial" w:hAnsi="Arial" w:cs="Arial"/>
          <w:b/>
          <w:bCs/>
          <w:sz w:val="20"/>
          <w:szCs w:val="20"/>
        </w:rPr>
        <w:t>Članak 10.</w:t>
      </w:r>
    </w:p>
    <w:p w14:paraId="0ED2AE79" w14:textId="77777777" w:rsidR="000C7519" w:rsidRPr="00392167" w:rsidRDefault="000C7519" w:rsidP="000C751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U slučaju izvršenja mjera i zadaća po nalogu Grada Zadra, a koja nisu obuhvaćena ovim Planom, Grad Zadar će osigurati financijska sredstva. </w:t>
      </w:r>
    </w:p>
    <w:p w14:paraId="437C073D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b/>
          <w:bCs/>
          <w:sz w:val="20"/>
          <w:szCs w:val="20"/>
        </w:rPr>
        <w:t>Članak 11.</w:t>
      </w:r>
    </w:p>
    <w:p w14:paraId="082E7A3E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>Sve neizvršene mjere i zadaće prilikom nadzora nad provođenjem mjera i zadaća utvrđenih ovim Planom, zapovjednici vatrogasnih postrojbi s područja Grada utvrdit će u pisanom obliku te o uočenim nepravilnostima izvijestiti nadležno tijelo postrojbe i društava i Grad Zadar (Gradonačelnika).</w:t>
      </w:r>
    </w:p>
    <w:p w14:paraId="0877D6F1" w14:textId="77777777" w:rsidR="00E90308" w:rsidRDefault="00E90308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6430A8" w14:textId="014FC5F5" w:rsidR="000C7519" w:rsidRPr="00392167" w:rsidRDefault="00E90308" w:rsidP="000C751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Članak 12</w:t>
      </w:r>
      <w:r w:rsidR="000C7519" w:rsidRPr="00392167">
        <w:rPr>
          <w:rFonts w:ascii="Arial" w:hAnsi="Arial" w:cs="Arial"/>
          <w:b/>
          <w:bCs/>
          <w:sz w:val="20"/>
          <w:szCs w:val="20"/>
        </w:rPr>
        <w:t>.</w:t>
      </w:r>
    </w:p>
    <w:p w14:paraId="0DAB6C16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Financijska sredstva namijenjena za realizaciju ovog Plana, a koja izvršavaju Postrojba i Društva, odnosno namijenjena su za financiranje rada JVP-a i DVD-ova Grada Zadra, isplaćivat će se (namjenski) na žiro-račun istih.  </w:t>
      </w:r>
    </w:p>
    <w:p w14:paraId="045E2D4F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>Dinamika prijenosa financijskih sredstava utvrđuju se na zahtjev predsjednika ili zapovjednika vatrogasnih postrojbi  u skladu s ovim Planom i drugim aktima.</w:t>
      </w:r>
    </w:p>
    <w:p w14:paraId="2BFCF4B6" w14:textId="393D6B38" w:rsidR="000C7519" w:rsidRPr="00392167" w:rsidRDefault="00E90308" w:rsidP="000C7519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Članak 13</w:t>
      </w:r>
      <w:r w:rsidR="000C7519" w:rsidRPr="00392167">
        <w:rPr>
          <w:rFonts w:ascii="Arial" w:hAnsi="Arial" w:cs="Arial"/>
          <w:b/>
          <w:bCs/>
          <w:sz w:val="20"/>
          <w:szCs w:val="20"/>
        </w:rPr>
        <w:t>.</w:t>
      </w:r>
    </w:p>
    <w:p w14:paraId="2244A8C2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JVP Zada</w:t>
      </w:r>
      <w:r w:rsidR="003B5981">
        <w:rPr>
          <w:rFonts w:ascii="Arial" w:hAnsi="Arial" w:cs="Arial"/>
          <w:sz w:val="20"/>
          <w:szCs w:val="20"/>
        </w:rPr>
        <w:t>r je dužna do kraja svibnja 2025</w:t>
      </w:r>
      <w:r w:rsidRPr="00392167">
        <w:rPr>
          <w:rFonts w:ascii="Arial" w:hAnsi="Arial" w:cs="Arial"/>
          <w:sz w:val="20"/>
          <w:szCs w:val="20"/>
        </w:rPr>
        <w:t>. godine dostaviti Gradu Zadru (Gradonačelniku) cjelovito izvješće o utrošenim sredstvima iz Proračuna namijenjena za svoj rad (specificirano po svakoj stavci svih troškova: plaća, materijalni troškovi, nabavka opreme i dr.), kao i izvješće o svim požarima nastalim na području Grada Zadra na kojima je intervenir</w:t>
      </w:r>
      <w:r w:rsidR="003B5981">
        <w:rPr>
          <w:rFonts w:ascii="Arial" w:hAnsi="Arial" w:cs="Arial"/>
          <w:sz w:val="20"/>
          <w:szCs w:val="20"/>
        </w:rPr>
        <w:t>ala vatrogasna postrojba  u 2024</w:t>
      </w:r>
      <w:r w:rsidRPr="00392167">
        <w:rPr>
          <w:rFonts w:ascii="Arial" w:hAnsi="Arial" w:cs="Arial"/>
          <w:sz w:val="20"/>
          <w:szCs w:val="20"/>
        </w:rPr>
        <w:t>. godini.</w:t>
      </w:r>
    </w:p>
    <w:p w14:paraId="3F0AEE9F" w14:textId="77777777" w:rsidR="000C7519" w:rsidRPr="00392167" w:rsidRDefault="000C7519" w:rsidP="000C751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>DVD-i su dužni svoja izvješća o utrošku sredstava kao i izvješća o intervencijama dostaviti Vatrogasnoj</w:t>
      </w:r>
      <w:r w:rsidR="005C6F07">
        <w:rPr>
          <w:rFonts w:ascii="Arial" w:hAnsi="Arial" w:cs="Arial"/>
          <w:sz w:val="20"/>
          <w:szCs w:val="20"/>
        </w:rPr>
        <w:t xml:space="preserve"> zajednici Grada Zadra, sukladno</w:t>
      </w:r>
      <w:r w:rsidRPr="00392167">
        <w:rPr>
          <w:rFonts w:ascii="Arial" w:hAnsi="Arial" w:cs="Arial"/>
          <w:sz w:val="20"/>
          <w:szCs w:val="20"/>
        </w:rPr>
        <w:t xml:space="preserve"> zakonu. </w:t>
      </w:r>
    </w:p>
    <w:p w14:paraId="265FBA16" w14:textId="77777777" w:rsidR="00E90308" w:rsidRDefault="00E90308" w:rsidP="000C7519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7122EE" w14:textId="365CEF93" w:rsidR="000C7519" w:rsidRPr="00392167" w:rsidRDefault="00E90308" w:rsidP="000C7519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Članak 14</w:t>
      </w:r>
      <w:r w:rsidR="000C7519" w:rsidRPr="00392167">
        <w:rPr>
          <w:rFonts w:ascii="Arial" w:hAnsi="Arial" w:cs="Arial"/>
          <w:b/>
          <w:bCs/>
          <w:sz w:val="20"/>
          <w:szCs w:val="20"/>
        </w:rPr>
        <w:t>.</w:t>
      </w:r>
    </w:p>
    <w:p w14:paraId="0C55BDC9" w14:textId="77777777" w:rsidR="000C7519" w:rsidRPr="00392167" w:rsidRDefault="000C7519" w:rsidP="000C75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Za realizaciju planiranih operativnih mjera i zadaća utvrđenih ovim Planom koja su u provedbi JVP-a i DVD-ova, kao i za financiranje djelatnosti, sredstva će osigurati Grad Zadar. </w:t>
      </w:r>
    </w:p>
    <w:p w14:paraId="505E79C5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br/>
      </w:r>
      <w:r w:rsidRPr="00392167">
        <w:rPr>
          <w:rFonts w:ascii="Arial" w:hAnsi="Arial" w:cs="Arial"/>
          <w:b/>
          <w:bCs/>
          <w:sz w:val="20"/>
          <w:szCs w:val="20"/>
        </w:rPr>
        <w:t>Članak 16.</w:t>
      </w:r>
    </w:p>
    <w:p w14:paraId="53726BC8" w14:textId="77777777" w:rsidR="000C7519" w:rsidRPr="00392167" w:rsidRDefault="000C7519" w:rsidP="000C7519">
      <w:pPr>
        <w:jc w:val="both"/>
        <w:rPr>
          <w:rFonts w:ascii="Arial" w:hAnsi="Arial" w:cs="Arial"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</w:t>
      </w:r>
      <w:r w:rsidRPr="00392167">
        <w:rPr>
          <w:rFonts w:ascii="Arial" w:hAnsi="Arial" w:cs="Arial"/>
          <w:sz w:val="20"/>
          <w:szCs w:val="20"/>
        </w:rPr>
        <w:tab/>
        <w:t xml:space="preserve">U slučaju produljenja vremenskog trajanja od četiri mjeseca za izvršavanje planiranih mjera i zadaća po ovom Planu, daljnja sredstva osigurat će se na teret Grada Zadra ili drugim izvorima financiranja, a za operativnu realizaciju zadužuje se Gradonačelnik i upravna tijela Grada Zadra. </w:t>
      </w:r>
    </w:p>
    <w:p w14:paraId="679DC31A" w14:textId="77777777" w:rsidR="000C7519" w:rsidRPr="00392167" w:rsidRDefault="000C7519" w:rsidP="000C75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2167">
        <w:rPr>
          <w:rFonts w:ascii="Arial" w:hAnsi="Arial" w:cs="Arial"/>
          <w:b/>
          <w:sz w:val="20"/>
          <w:szCs w:val="20"/>
        </w:rPr>
        <w:t>Članak 17.</w:t>
      </w:r>
    </w:p>
    <w:p w14:paraId="2A52A86B" w14:textId="77777777" w:rsidR="000C7519" w:rsidRPr="00392167" w:rsidRDefault="000C7519" w:rsidP="000C7519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92167">
        <w:rPr>
          <w:rFonts w:ascii="Arial" w:eastAsia="Times New Roman" w:hAnsi="Arial" w:cs="Arial"/>
          <w:sz w:val="20"/>
          <w:szCs w:val="20"/>
        </w:rPr>
        <w:t>Ovaj Plan stupa na snagu prvog dana od dana objave u „Glasniku Grada Zadra“.</w:t>
      </w:r>
    </w:p>
    <w:p w14:paraId="4013E0E5" w14:textId="77777777" w:rsidR="000C7519" w:rsidRPr="00392167" w:rsidRDefault="000C7519" w:rsidP="000C7519">
      <w:pPr>
        <w:jc w:val="both"/>
        <w:rPr>
          <w:rFonts w:ascii="Arial" w:hAnsi="Arial" w:cs="Arial"/>
          <w:sz w:val="20"/>
          <w:szCs w:val="20"/>
        </w:rPr>
      </w:pPr>
    </w:p>
    <w:p w14:paraId="55A78ABB" w14:textId="77777777" w:rsidR="000C7519" w:rsidRPr="00392167" w:rsidRDefault="000C7519" w:rsidP="000C7519">
      <w:pPr>
        <w:spacing w:after="0"/>
        <w:rPr>
          <w:rFonts w:ascii="Arial" w:hAnsi="Arial" w:cs="Arial"/>
          <w:i/>
          <w:sz w:val="20"/>
          <w:szCs w:val="20"/>
        </w:rPr>
      </w:pPr>
      <w:r w:rsidRPr="00392167">
        <w:rPr>
          <w:rFonts w:ascii="Arial" w:hAnsi="Arial" w:cs="Arial"/>
          <w:b/>
          <w:i/>
          <w:sz w:val="20"/>
          <w:szCs w:val="20"/>
        </w:rPr>
        <w:t>KLASA</w:t>
      </w:r>
      <w:r w:rsidR="003B5981">
        <w:rPr>
          <w:rFonts w:ascii="Arial" w:hAnsi="Arial" w:cs="Arial"/>
          <w:i/>
          <w:sz w:val="20"/>
          <w:szCs w:val="20"/>
        </w:rPr>
        <w:t>: 245-01/25-01/</w:t>
      </w:r>
    </w:p>
    <w:p w14:paraId="17820419" w14:textId="3C1A202A" w:rsidR="000C7519" w:rsidRPr="00392167" w:rsidRDefault="000C7519" w:rsidP="000C7519">
      <w:pPr>
        <w:spacing w:after="0"/>
        <w:rPr>
          <w:rFonts w:ascii="Arial" w:hAnsi="Arial" w:cs="Arial"/>
          <w:i/>
          <w:sz w:val="20"/>
          <w:szCs w:val="20"/>
        </w:rPr>
      </w:pPr>
      <w:r w:rsidRPr="00392167">
        <w:rPr>
          <w:rFonts w:ascii="Arial" w:hAnsi="Arial" w:cs="Arial"/>
          <w:b/>
          <w:i/>
          <w:sz w:val="20"/>
          <w:szCs w:val="20"/>
        </w:rPr>
        <w:t>URBROJ</w:t>
      </w:r>
      <w:r w:rsidR="003B5981">
        <w:rPr>
          <w:rFonts w:ascii="Arial" w:hAnsi="Arial" w:cs="Arial"/>
          <w:i/>
          <w:sz w:val="20"/>
          <w:szCs w:val="20"/>
        </w:rPr>
        <w:t>: 2198-1-2-25</w:t>
      </w:r>
      <w:r w:rsidRPr="00392167">
        <w:rPr>
          <w:rFonts w:ascii="Arial" w:hAnsi="Arial" w:cs="Arial"/>
          <w:i/>
          <w:sz w:val="20"/>
          <w:szCs w:val="20"/>
        </w:rPr>
        <w:t>-</w:t>
      </w:r>
    </w:p>
    <w:p w14:paraId="71E3F697" w14:textId="34570B12" w:rsidR="000C7519" w:rsidRPr="00392167" w:rsidRDefault="000C7519" w:rsidP="000C7519">
      <w:pPr>
        <w:spacing w:after="0"/>
        <w:rPr>
          <w:rFonts w:ascii="Arial" w:hAnsi="Arial" w:cs="Arial"/>
          <w:i/>
          <w:sz w:val="20"/>
          <w:szCs w:val="20"/>
        </w:rPr>
      </w:pPr>
      <w:r w:rsidRPr="00392167">
        <w:rPr>
          <w:rFonts w:ascii="Arial" w:hAnsi="Arial" w:cs="Arial"/>
          <w:b/>
          <w:i/>
          <w:sz w:val="20"/>
          <w:szCs w:val="20"/>
        </w:rPr>
        <w:t>Zadar</w:t>
      </w:r>
      <w:r w:rsidR="003B5981">
        <w:rPr>
          <w:rFonts w:ascii="Arial" w:hAnsi="Arial" w:cs="Arial"/>
          <w:i/>
          <w:sz w:val="20"/>
          <w:szCs w:val="20"/>
        </w:rPr>
        <w:t xml:space="preserve">, </w:t>
      </w:r>
      <w:r w:rsidR="00F958BA">
        <w:rPr>
          <w:rFonts w:ascii="Arial" w:hAnsi="Arial" w:cs="Arial"/>
          <w:i/>
          <w:sz w:val="20"/>
          <w:szCs w:val="20"/>
        </w:rPr>
        <w:t>______________</w:t>
      </w:r>
      <w:bookmarkStart w:id="0" w:name="_GoBack"/>
      <w:bookmarkEnd w:id="0"/>
    </w:p>
    <w:p w14:paraId="5177F1F2" w14:textId="77777777" w:rsidR="000C7519" w:rsidRPr="00392167" w:rsidRDefault="000C7519" w:rsidP="000C7519">
      <w:pPr>
        <w:spacing w:line="254" w:lineRule="auto"/>
        <w:jc w:val="both"/>
        <w:rPr>
          <w:rFonts w:ascii="Arial" w:hAnsi="Arial" w:cs="Arial"/>
          <w:sz w:val="20"/>
          <w:szCs w:val="20"/>
        </w:rPr>
      </w:pPr>
    </w:p>
    <w:p w14:paraId="0189AAC2" w14:textId="77777777" w:rsidR="000C7519" w:rsidRPr="00392167" w:rsidRDefault="000C7519" w:rsidP="000C7519">
      <w:pPr>
        <w:spacing w:after="60"/>
        <w:jc w:val="right"/>
        <w:rPr>
          <w:rFonts w:ascii="Arial" w:hAnsi="Arial" w:cs="Arial"/>
          <w:b/>
          <w:sz w:val="20"/>
          <w:szCs w:val="20"/>
        </w:rPr>
      </w:pPr>
      <w:r w:rsidRPr="0039216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392167">
        <w:rPr>
          <w:rFonts w:ascii="Arial" w:hAnsi="Arial" w:cs="Arial"/>
          <w:sz w:val="20"/>
          <w:szCs w:val="20"/>
        </w:rPr>
        <w:t xml:space="preserve">                       </w:t>
      </w:r>
      <w:r w:rsidRPr="00392167">
        <w:rPr>
          <w:rFonts w:ascii="Arial" w:hAnsi="Arial" w:cs="Arial"/>
          <w:b/>
          <w:sz w:val="20"/>
          <w:szCs w:val="20"/>
        </w:rPr>
        <w:t>GRADONAČELNIK</w:t>
      </w:r>
    </w:p>
    <w:p w14:paraId="19687FCA" w14:textId="77777777" w:rsidR="000C7519" w:rsidRPr="00392167" w:rsidRDefault="00392167" w:rsidP="000C7519">
      <w:pPr>
        <w:spacing w:after="60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C7519" w:rsidRPr="00392167">
        <w:rPr>
          <w:rFonts w:ascii="Arial" w:hAnsi="Arial" w:cs="Arial"/>
          <w:sz w:val="20"/>
          <w:szCs w:val="20"/>
        </w:rPr>
        <w:t>Branko Dukić</w:t>
      </w:r>
    </w:p>
    <w:p w14:paraId="58FB1B69" w14:textId="77777777" w:rsidR="00997EFB" w:rsidRPr="00392167" w:rsidRDefault="00997EFB">
      <w:pPr>
        <w:rPr>
          <w:rFonts w:ascii="Arial" w:hAnsi="Arial" w:cs="Arial"/>
          <w:sz w:val="20"/>
          <w:szCs w:val="20"/>
        </w:rPr>
      </w:pPr>
    </w:p>
    <w:sectPr w:rsidR="00997EFB" w:rsidRPr="003921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623217" w16cex:dateUtc="2025-03-12T08:11:00Z"/>
  <w16cex:commentExtensible w16cex:durableId="54E6C19E" w16cex:dateUtc="2025-03-1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898AFF" w16cid:durableId="04623217"/>
  <w16cid:commentId w16cid:paraId="5D764924" w16cid:durableId="54E6C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F2C66" w14:textId="77777777" w:rsidR="003840EC" w:rsidRDefault="003840EC" w:rsidP="00F958BA">
      <w:pPr>
        <w:spacing w:after="0" w:line="240" w:lineRule="auto"/>
      </w:pPr>
      <w:r>
        <w:separator/>
      </w:r>
    </w:p>
  </w:endnote>
  <w:endnote w:type="continuationSeparator" w:id="0">
    <w:p w14:paraId="0AE48233" w14:textId="77777777" w:rsidR="003840EC" w:rsidRDefault="003840EC" w:rsidP="00F9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A1420" w14:textId="77777777" w:rsidR="003840EC" w:rsidRDefault="003840EC" w:rsidP="00F958BA">
      <w:pPr>
        <w:spacing w:after="0" w:line="240" w:lineRule="auto"/>
      </w:pPr>
      <w:r>
        <w:separator/>
      </w:r>
    </w:p>
  </w:footnote>
  <w:footnote w:type="continuationSeparator" w:id="0">
    <w:p w14:paraId="7F73DD15" w14:textId="77777777" w:rsidR="003840EC" w:rsidRDefault="003840EC" w:rsidP="00F9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90B2D" w14:textId="01CD4D46" w:rsidR="00F958BA" w:rsidRDefault="00F958BA" w:rsidP="00F958BA">
    <w:pPr>
      <w:pStyle w:val="Zaglavlje"/>
      <w:numPr>
        <w:ilvl w:val="0"/>
        <w:numId w:val="4"/>
      </w:numPr>
    </w:pPr>
    <w:r>
      <w:t>NACRT</w:t>
    </w:r>
  </w:p>
  <w:p w14:paraId="502AC31A" w14:textId="77777777" w:rsidR="00F958BA" w:rsidRDefault="00F958B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ACE"/>
    <w:multiLevelType w:val="hybridMultilevel"/>
    <w:tmpl w:val="11D46A22"/>
    <w:lvl w:ilvl="0" w:tplc="9C0CEA24">
      <w:numFmt w:val="bullet"/>
      <w:lvlText w:val="-"/>
      <w:lvlJc w:val="left"/>
      <w:pPr>
        <w:ind w:left="80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85" w:hanging="360"/>
      </w:pPr>
      <w:rPr>
        <w:rFonts w:ascii="Wingdings" w:hAnsi="Wingdings" w:hint="default"/>
      </w:rPr>
    </w:lvl>
  </w:abstractNum>
  <w:abstractNum w:abstractNumId="1" w15:restartNumberingAfterBreak="0">
    <w:nsid w:val="1ED32A10"/>
    <w:multiLevelType w:val="hybridMultilevel"/>
    <w:tmpl w:val="CBAE8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D41"/>
    <w:multiLevelType w:val="hybridMultilevel"/>
    <w:tmpl w:val="C40EF574"/>
    <w:lvl w:ilvl="0" w:tplc="02F6F1E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6085377"/>
    <w:multiLevelType w:val="hybridMultilevel"/>
    <w:tmpl w:val="610E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9"/>
    <w:rsid w:val="000C7519"/>
    <w:rsid w:val="00174290"/>
    <w:rsid w:val="002A6154"/>
    <w:rsid w:val="003840EC"/>
    <w:rsid w:val="00392167"/>
    <w:rsid w:val="003B5981"/>
    <w:rsid w:val="005C6F07"/>
    <w:rsid w:val="00997EFB"/>
    <w:rsid w:val="00D42211"/>
    <w:rsid w:val="00E7355A"/>
    <w:rsid w:val="00E90308"/>
    <w:rsid w:val="00F958BA"/>
    <w:rsid w:val="00F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D3F7"/>
  <w15:docId w15:val="{A0B4D30B-F30B-4225-822E-AC4ED9F0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1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51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7429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429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4290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429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4290"/>
    <w:rPr>
      <w:rFonts w:eastAsiaTheme="minorEastAsia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154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9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58BA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58B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Mateja Kulaš</cp:lastModifiedBy>
  <cp:revision>11</cp:revision>
  <cp:lastPrinted>2025-04-29T06:53:00Z</cp:lastPrinted>
  <dcterms:created xsi:type="dcterms:W3CDTF">2025-03-11T12:13:00Z</dcterms:created>
  <dcterms:modified xsi:type="dcterms:W3CDTF">2025-05-07T11:03:00Z</dcterms:modified>
</cp:coreProperties>
</file>